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08B2" w14:textId="0F432BBA" w:rsidR="001963A7" w:rsidRPr="003079D2" w:rsidRDefault="001963A7" w:rsidP="001963A7">
      <w:pPr>
        <w:spacing w:after="0" w:line="240" w:lineRule="auto"/>
        <w:jc w:val="right"/>
        <w:rPr>
          <w:b/>
          <w:bCs/>
          <w:color w:val="E97132" w:themeColor="accent2"/>
          <w:sz w:val="24"/>
          <w:szCs w:val="24"/>
        </w:rPr>
      </w:pPr>
      <w:r>
        <w:rPr>
          <w:b/>
          <w:bCs/>
          <w:noProof/>
          <w:color w:val="0E2841" w:themeColor="text2"/>
          <w:sz w:val="28"/>
          <w:szCs w:val="28"/>
          <w:lang w:eastAsia="nl-NL"/>
        </w:rPr>
        <mc:AlternateContent>
          <mc:Choice Requires="wps">
            <w:drawing>
              <wp:anchor distT="0" distB="0" distL="114300" distR="114300" simplePos="0" relativeHeight="251660288" behindDoc="1" locked="0" layoutInCell="1" allowOverlap="1" wp14:anchorId="6DB64F1F" wp14:editId="56253C7E">
                <wp:simplePos x="0" y="0"/>
                <wp:positionH relativeFrom="column">
                  <wp:posOffset>-107315</wp:posOffset>
                </wp:positionH>
                <wp:positionV relativeFrom="paragraph">
                  <wp:posOffset>-69215</wp:posOffset>
                </wp:positionV>
                <wp:extent cx="6088380" cy="914400"/>
                <wp:effectExtent l="0" t="0" r="26670" b="19050"/>
                <wp:wrapNone/>
                <wp:docPr id="508317968" name="Rechthoek 2"/>
                <wp:cNvGraphicFramePr/>
                <a:graphic xmlns:a="http://schemas.openxmlformats.org/drawingml/2006/main">
                  <a:graphicData uri="http://schemas.microsoft.com/office/word/2010/wordprocessingShape">
                    <wps:wsp>
                      <wps:cNvSpPr/>
                      <wps:spPr>
                        <a:xfrm>
                          <a:off x="0" y="0"/>
                          <a:ext cx="6088380" cy="9144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8B0155" id="Rechthoek 2" o:spid="_x0000_s1026" style="position:absolute;margin-left:-8.45pt;margin-top:-5.45pt;width:479.4pt;height:1in;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" fillcolor="white [3201]" strokecolor="#156082 [3204]" strokeweight="1pt"/>
            </w:pict>
          </mc:Fallback>
        </mc:AlternateContent>
      </w:r>
      <w:r w:rsidRPr="001963A7">
        <w:rPr>
          <w:b/>
          <w:bCs/>
          <w:noProof/>
          <w:color w:val="215E99" w:themeColor="text2" w:themeTint="BF"/>
          <w:sz w:val="28"/>
          <w:szCs w:val="28"/>
          <w:lang w:eastAsia="nl-NL"/>
        </w:rPr>
        <w:drawing>
          <wp:anchor distT="0" distB="0" distL="114300" distR="114300" simplePos="0" relativeHeight="251659264" behindDoc="0" locked="0" layoutInCell="1" allowOverlap="1" wp14:anchorId="71FA9C84" wp14:editId="5A6ED352">
            <wp:simplePos x="0" y="0"/>
            <wp:positionH relativeFrom="margin">
              <wp:align>left</wp:align>
            </wp:positionH>
            <wp:positionV relativeFrom="paragraph">
              <wp:posOffset>2540</wp:posOffset>
            </wp:positionV>
            <wp:extent cx="1908810" cy="746760"/>
            <wp:effectExtent l="0" t="0" r="0" b="0"/>
            <wp:wrapSquare wrapText="bothSides"/>
            <wp:docPr id="982701020" name="Afbeelding 1" descr="Afbeelding met tekst,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86157" name="Afbeelding 1" descr="Afbeelding met tekst, Lettertype, Graphics, ontwerp&#10;&#10;Automatisch gegenereerde beschrijvi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90881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E97132" w:themeColor="accent2"/>
          <w:sz w:val="32"/>
          <w:szCs w:val="32"/>
        </w:rPr>
        <w:br/>
      </w:r>
      <w:r w:rsidRPr="001963A7">
        <w:rPr>
          <w:rFonts w:asciiTheme="majorHAnsi" w:hAnsiTheme="majorHAnsi" w:cstheme="majorHAnsi"/>
          <w:b/>
          <w:bCs/>
          <w:color w:val="E97132" w:themeColor="accent2"/>
          <w:sz w:val="32"/>
          <w:szCs w:val="32"/>
        </w:rPr>
        <w:t xml:space="preserve"> </w:t>
      </w:r>
      <w:r w:rsidRPr="003079D2">
        <w:rPr>
          <w:b/>
          <w:bCs/>
          <w:color w:val="E97132" w:themeColor="accent2"/>
          <w:sz w:val="24"/>
          <w:szCs w:val="24"/>
        </w:rPr>
        <w:t xml:space="preserve">Huisartsenpraktijk Hooge Platen Breskens               </w:t>
      </w:r>
    </w:p>
    <w:p w14:paraId="22475BD9" w14:textId="77777777" w:rsidR="001963A7" w:rsidRPr="003079D2" w:rsidRDefault="001963A7" w:rsidP="001963A7">
      <w:pPr>
        <w:pStyle w:val="Koptekst"/>
        <w:jc w:val="right"/>
        <w:rPr>
          <w:b/>
          <w:bCs/>
          <w:color w:val="E97132" w:themeColor="accent2"/>
          <w:sz w:val="24"/>
          <w:szCs w:val="24"/>
        </w:rPr>
      </w:pPr>
      <w:r w:rsidRPr="003079D2">
        <w:rPr>
          <w:b/>
          <w:bCs/>
          <w:color w:val="E97132" w:themeColor="accent2"/>
          <w:sz w:val="24"/>
          <w:szCs w:val="24"/>
        </w:rPr>
        <w:t xml:space="preserve"> is onderdeel van Pallion Hulst </w:t>
      </w:r>
    </w:p>
    <w:p w14:paraId="2F9F9046" w14:textId="269B5CBD" w:rsidR="001963A7" w:rsidRPr="003079D2" w:rsidRDefault="001963A7" w:rsidP="001963A7">
      <w:pPr>
        <w:spacing w:after="0" w:line="240" w:lineRule="auto"/>
        <w:rPr>
          <w:rFonts w:asciiTheme="majorHAnsi" w:hAnsiTheme="majorHAnsi" w:cstheme="majorHAnsi"/>
          <w:b/>
          <w:bCs/>
          <w:color w:val="E97132" w:themeColor="accent2"/>
          <w:sz w:val="40"/>
          <w:szCs w:val="40"/>
        </w:rPr>
      </w:pPr>
    </w:p>
    <w:p w14:paraId="4B312579" w14:textId="77777777" w:rsidR="001963A7" w:rsidRDefault="001963A7" w:rsidP="001963A7">
      <w:pPr>
        <w:spacing w:after="0" w:line="240" w:lineRule="auto"/>
        <w:rPr>
          <w:rFonts w:asciiTheme="majorHAnsi" w:hAnsiTheme="majorHAnsi" w:cstheme="majorHAnsi"/>
          <w:b/>
          <w:bCs/>
          <w:color w:val="0070C0"/>
          <w:sz w:val="32"/>
          <w:szCs w:val="32"/>
        </w:rPr>
      </w:pPr>
    </w:p>
    <w:p w14:paraId="112AC443" w14:textId="429E8206" w:rsidR="001963A7" w:rsidRPr="001963A7" w:rsidRDefault="001963A7" w:rsidP="001963A7">
      <w:pPr>
        <w:spacing w:after="0" w:line="240" w:lineRule="auto"/>
        <w:rPr>
          <w:rFonts w:asciiTheme="majorHAnsi" w:hAnsiTheme="majorHAnsi" w:cstheme="majorHAnsi"/>
          <w:b/>
          <w:bCs/>
          <w:color w:val="156082" w:themeColor="accent1"/>
          <w:sz w:val="32"/>
          <w:szCs w:val="32"/>
        </w:rPr>
      </w:pPr>
      <w:r w:rsidRPr="001963A7">
        <w:rPr>
          <w:rFonts w:asciiTheme="majorHAnsi" w:hAnsiTheme="majorHAnsi" w:cstheme="majorHAnsi"/>
          <w:b/>
          <w:bCs/>
          <w:color w:val="156082" w:themeColor="accent1"/>
          <w:sz w:val="32"/>
          <w:szCs w:val="32"/>
        </w:rPr>
        <w:t>Vacature: Praktijkondersteuner GGZ (POH-GGZ)</w:t>
      </w:r>
    </w:p>
    <w:p w14:paraId="30B8078C" w14:textId="36FD55F7" w:rsidR="001963A7" w:rsidRDefault="001963A7" w:rsidP="001963A7">
      <w:pPr>
        <w:spacing w:after="0" w:line="240" w:lineRule="auto"/>
        <w:rPr>
          <w:rFonts w:asciiTheme="majorHAnsi" w:hAnsiTheme="majorHAnsi" w:cstheme="majorHAnsi"/>
          <w:b/>
          <w:bCs/>
          <w:color w:val="0070C0"/>
        </w:rPr>
      </w:pPr>
    </w:p>
    <w:p w14:paraId="33DA438C" w14:textId="77777777" w:rsidR="001963A7" w:rsidRPr="001963A7" w:rsidRDefault="001963A7" w:rsidP="001963A7">
      <w:pPr>
        <w:spacing w:after="0" w:line="240" w:lineRule="auto"/>
        <w:rPr>
          <w:rFonts w:asciiTheme="majorHAnsi" w:hAnsiTheme="majorHAnsi" w:cstheme="majorHAnsi"/>
          <w:b/>
          <w:bCs/>
          <w:color w:val="E97132" w:themeColor="accent2"/>
        </w:rPr>
      </w:pPr>
      <w:r w:rsidRPr="001963A7">
        <w:rPr>
          <w:rFonts w:asciiTheme="majorHAnsi" w:hAnsiTheme="majorHAnsi" w:cstheme="majorHAnsi"/>
          <w:b/>
          <w:bCs/>
          <w:color w:val="E97132" w:themeColor="accent2"/>
        </w:rPr>
        <w:t>Over ons</w:t>
      </w:r>
    </w:p>
    <w:p w14:paraId="4A46F67F" w14:textId="66D5277E" w:rsidR="00BF6168" w:rsidRDefault="001963A7" w:rsidP="001963A7">
      <w:pPr>
        <w:spacing w:after="0" w:line="240" w:lineRule="auto"/>
        <w:rPr>
          <w:rFonts w:asciiTheme="majorHAnsi" w:hAnsiTheme="majorHAnsi" w:cstheme="majorHAnsi"/>
          <w:b/>
          <w:bCs/>
          <w:color w:val="E97132" w:themeColor="accent2"/>
        </w:rPr>
      </w:pPr>
      <w:r w:rsidRPr="001963A7">
        <w:rPr>
          <w:rFonts w:asciiTheme="majorHAnsi" w:hAnsiTheme="majorHAnsi" w:cstheme="majorHAnsi"/>
          <w:color w:val="156082" w:themeColor="accent1"/>
        </w:rPr>
        <w:t xml:space="preserve">Huisartsenpraktijk </w:t>
      </w:r>
      <w:r w:rsidR="00BF6168">
        <w:rPr>
          <w:rFonts w:asciiTheme="majorHAnsi" w:hAnsiTheme="majorHAnsi" w:cstheme="majorHAnsi"/>
          <w:color w:val="156082" w:themeColor="accent1"/>
        </w:rPr>
        <w:t>Hooge Platen</w:t>
      </w:r>
      <w:r w:rsidRPr="001963A7">
        <w:rPr>
          <w:rFonts w:asciiTheme="majorHAnsi" w:hAnsiTheme="majorHAnsi" w:cstheme="majorHAnsi"/>
          <w:color w:val="156082" w:themeColor="accent1"/>
        </w:rPr>
        <w:t xml:space="preserve"> is een moderne, </w:t>
      </w:r>
      <w:r w:rsidR="003079D2">
        <w:rPr>
          <w:rFonts w:asciiTheme="majorHAnsi" w:hAnsiTheme="majorHAnsi" w:cstheme="majorHAnsi"/>
          <w:color w:val="156082" w:themeColor="accent1"/>
        </w:rPr>
        <w:t xml:space="preserve">innovatieve, </w:t>
      </w:r>
      <w:r w:rsidRPr="001963A7">
        <w:rPr>
          <w:rFonts w:asciiTheme="majorHAnsi" w:hAnsiTheme="majorHAnsi" w:cstheme="majorHAnsi"/>
          <w:color w:val="156082" w:themeColor="accent1"/>
        </w:rPr>
        <w:t xml:space="preserve">betrokken praktijk waar persoonlijke aandacht en kwaliteit van zorg centraal staan. </w:t>
      </w:r>
      <w:r w:rsidR="003079D2">
        <w:rPr>
          <w:rFonts w:asciiTheme="majorHAnsi" w:hAnsiTheme="majorHAnsi" w:cstheme="majorHAnsi"/>
          <w:color w:val="156082" w:themeColor="accent1"/>
        </w:rPr>
        <w:t xml:space="preserve">Binnen de huisartsenpraktijk zijn we ambitieus en gericht op verdere groei en ontwikkeling van de praktijk. </w:t>
      </w:r>
      <w:r w:rsidRPr="001963A7">
        <w:rPr>
          <w:rFonts w:asciiTheme="majorHAnsi" w:hAnsiTheme="majorHAnsi" w:cstheme="majorHAnsi"/>
          <w:color w:val="156082" w:themeColor="accent1"/>
        </w:rPr>
        <w:t xml:space="preserve">We werken met een hecht team van huisartsen, doktersassistenten, praktijkondersteuners </w:t>
      </w:r>
      <w:r w:rsidR="00BF6168">
        <w:rPr>
          <w:rFonts w:asciiTheme="majorHAnsi" w:hAnsiTheme="majorHAnsi" w:cstheme="majorHAnsi"/>
          <w:color w:val="156082" w:themeColor="accent1"/>
        </w:rPr>
        <w:t>en verpleegkundig specialisten.</w:t>
      </w:r>
      <w:r w:rsidRPr="001963A7">
        <w:rPr>
          <w:rFonts w:asciiTheme="majorHAnsi" w:hAnsiTheme="majorHAnsi" w:cstheme="majorHAnsi"/>
          <w:color w:val="156082" w:themeColor="accent1"/>
        </w:rPr>
        <w:t xml:space="preserve"> </w:t>
      </w:r>
      <w:r w:rsidR="003079D2">
        <w:rPr>
          <w:rFonts w:asciiTheme="majorHAnsi" w:hAnsiTheme="majorHAnsi" w:cstheme="majorHAnsi"/>
          <w:color w:val="156082" w:themeColor="accent1"/>
        </w:rPr>
        <w:br/>
      </w:r>
    </w:p>
    <w:p w14:paraId="4FE8046B" w14:textId="46B93584" w:rsidR="001963A7" w:rsidRPr="001963A7" w:rsidRDefault="001963A7" w:rsidP="001963A7">
      <w:pPr>
        <w:spacing w:after="0" w:line="240" w:lineRule="auto"/>
        <w:rPr>
          <w:rFonts w:asciiTheme="majorHAnsi" w:hAnsiTheme="majorHAnsi" w:cstheme="majorHAnsi"/>
          <w:b/>
          <w:bCs/>
          <w:color w:val="E97132" w:themeColor="accent2"/>
        </w:rPr>
      </w:pPr>
      <w:r w:rsidRPr="001963A7">
        <w:rPr>
          <w:rFonts w:asciiTheme="majorHAnsi" w:hAnsiTheme="majorHAnsi" w:cstheme="majorHAnsi"/>
          <w:b/>
          <w:bCs/>
          <w:color w:val="E97132" w:themeColor="accent2"/>
        </w:rPr>
        <w:t>Wat ga je doen?</w:t>
      </w:r>
    </w:p>
    <w:p w14:paraId="12FE5D15" w14:textId="7807B31A" w:rsidR="001963A7" w:rsidRPr="001963A7" w:rsidRDefault="001963A7" w:rsidP="001963A7">
      <w:pPr>
        <w:spacing w:after="0" w:line="240" w:lineRule="auto"/>
        <w:rPr>
          <w:rFonts w:asciiTheme="majorHAnsi" w:hAnsiTheme="majorHAnsi" w:cstheme="majorHAnsi"/>
          <w:color w:val="156082" w:themeColor="accent1"/>
        </w:rPr>
      </w:pPr>
      <w:r w:rsidRPr="001963A7">
        <w:rPr>
          <w:rFonts w:asciiTheme="majorHAnsi" w:hAnsiTheme="majorHAnsi" w:cstheme="majorHAnsi"/>
          <w:color w:val="156082" w:themeColor="accent1"/>
        </w:rPr>
        <w:t>Als POH-GGZ ben je het aanspreekpunt voor patiënten met psychische of psychosociale klachten. Je biedt kortdurende begeleiding, voert gesprekken, stelt samen met de patiënt een plan van aanpak op en verwijst waar nodig door naar de juiste zorgverlener.</w:t>
      </w:r>
      <w:r w:rsidRPr="001963A7">
        <w:rPr>
          <w:rFonts w:asciiTheme="majorHAnsi" w:hAnsiTheme="majorHAnsi" w:cstheme="majorHAnsi"/>
          <w:color w:val="156082" w:themeColor="accent1"/>
        </w:rPr>
        <w:br/>
        <w:t>Je werkt nauw samen met de huisartsen en andere zorgverleners binnen en buiten de praktijk.</w:t>
      </w:r>
    </w:p>
    <w:p w14:paraId="4345AACC" w14:textId="77777777" w:rsidR="001963A7" w:rsidRPr="001963A7" w:rsidRDefault="001963A7" w:rsidP="001963A7">
      <w:pPr>
        <w:spacing w:after="0" w:line="240" w:lineRule="auto"/>
        <w:rPr>
          <w:rFonts w:asciiTheme="majorHAnsi" w:hAnsiTheme="majorHAnsi" w:cstheme="majorHAnsi"/>
          <w:color w:val="156082" w:themeColor="accent1"/>
        </w:rPr>
      </w:pPr>
      <w:r w:rsidRPr="001963A7">
        <w:rPr>
          <w:rFonts w:asciiTheme="majorHAnsi" w:hAnsiTheme="majorHAnsi" w:cstheme="majorHAnsi"/>
          <w:color w:val="156082" w:themeColor="accent1"/>
        </w:rPr>
        <w:t>Je werkzaamheden bestaan uit o.a.:</w:t>
      </w:r>
    </w:p>
    <w:p w14:paraId="62B6287A" w14:textId="77777777" w:rsidR="001963A7" w:rsidRPr="001963A7" w:rsidRDefault="001963A7" w:rsidP="001963A7">
      <w:pPr>
        <w:numPr>
          <w:ilvl w:val="0"/>
          <w:numId w:val="1"/>
        </w:numPr>
        <w:spacing w:after="0" w:line="240" w:lineRule="auto"/>
        <w:rPr>
          <w:rFonts w:asciiTheme="majorHAnsi" w:hAnsiTheme="majorHAnsi" w:cstheme="majorHAnsi"/>
          <w:color w:val="156082" w:themeColor="accent1"/>
        </w:rPr>
      </w:pPr>
      <w:r w:rsidRPr="001963A7">
        <w:rPr>
          <w:rFonts w:asciiTheme="majorHAnsi" w:hAnsiTheme="majorHAnsi" w:cstheme="majorHAnsi"/>
          <w:color w:val="156082" w:themeColor="accent1"/>
        </w:rPr>
        <w:t>Het voeren van intake- en vervolggesprekken met patiënten</w:t>
      </w:r>
    </w:p>
    <w:p w14:paraId="013BBE65" w14:textId="77777777" w:rsidR="001963A7" w:rsidRPr="001963A7" w:rsidRDefault="001963A7" w:rsidP="001963A7">
      <w:pPr>
        <w:numPr>
          <w:ilvl w:val="0"/>
          <w:numId w:val="1"/>
        </w:numPr>
        <w:spacing w:after="0" w:line="240" w:lineRule="auto"/>
        <w:rPr>
          <w:rFonts w:asciiTheme="majorHAnsi" w:hAnsiTheme="majorHAnsi" w:cstheme="majorHAnsi"/>
          <w:color w:val="156082" w:themeColor="accent1"/>
        </w:rPr>
      </w:pPr>
      <w:r w:rsidRPr="001963A7">
        <w:rPr>
          <w:rFonts w:asciiTheme="majorHAnsi" w:hAnsiTheme="majorHAnsi" w:cstheme="majorHAnsi"/>
          <w:color w:val="156082" w:themeColor="accent1"/>
        </w:rPr>
        <w:t>Signaleren van psychische problematiek en risico’s</w:t>
      </w:r>
    </w:p>
    <w:p w14:paraId="6C03D5A5" w14:textId="77777777" w:rsidR="001963A7" w:rsidRPr="001963A7" w:rsidRDefault="001963A7" w:rsidP="001963A7">
      <w:pPr>
        <w:numPr>
          <w:ilvl w:val="0"/>
          <w:numId w:val="1"/>
        </w:numPr>
        <w:spacing w:after="0" w:line="240" w:lineRule="auto"/>
        <w:rPr>
          <w:rFonts w:asciiTheme="majorHAnsi" w:hAnsiTheme="majorHAnsi" w:cstheme="majorHAnsi"/>
          <w:color w:val="156082" w:themeColor="accent1"/>
        </w:rPr>
      </w:pPr>
      <w:r w:rsidRPr="001963A7">
        <w:rPr>
          <w:rFonts w:asciiTheme="majorHAnsi" w:hAnsiTheme="majorHAnsi" w:cstheme="majorHAnsi"/>
          <w:color w:val="156082" w:themeColor="accent1"/>
        </w:rPr>
        <w:t>Begeleiden bij klachten zoals angst, somberheid, stress, verlies of relatieproblemen</w:t>
      </w:r>
    </w:p>
    <w:p w14:paraId="6A281A8B" w14:textId="77777777" w:rsidR="001963A7" w:rsidRPr="001963A7" w:rsidRDefault="001963A7" w:rsidP="001963A7">
      <w:pPr>
        <w:numPr>
          <w:ilvl w:val="0"/>
          <w:numId w:val="1"/>
        </w:numPr>
        <w:spacing w:after="0" w:line="240" w:lineRule="auto"/>
        <w:rPr>
          <w:rFonts w:asciiTheme="majorHAnsi" w:hAnsiTheme="majorHAnsi" w:cstheme="majorHAnsi"/>
          <w:color w:val="156082" w:themeColor="accent1"/>
        </w:rPr>
      </w:pPr>
      <w:r w:rsidRPr="001963A7">
        <w:rPr>
          <w:rFonts w:asciiTheme="majorHAnsi" w:hAnsiTheme="majorHAnsi" w:cstheme="majorHAnsi"/>
          <w:color w:val="156082" w:themeColor="accent1"/>
        </w:rPr>
        <w:t>Overleggen met de huisarts en externe GGZ-partners</w:t>
      </w:r>
    </w:p>
    <w:p w14:paraId="1F8F38C4" w14:textId="77777777" w:rsidR="001963A7" w:rsidRDefault="001963A7" w:rsidP="001963A7">
      <w:pPr>
        <w:numPr>
          <w:ilvl w:val="0"/>
          <w:numId w:val="1"/>
        </w:numPr>
        <w:spacing w:after="0" w:line="240" w:lineRule="auto"/>
        <w:rPr>
          <w:rFonts w:asciiTheme="majorHAnsi" w:hAnsiTheme="majorHAnsi" w:cstheme="majorHAnsi"/>
          <w:color w:val="156082" w:themeColor="accent1"/>
        </w:rPr>
      </w:pPr>
      <w:r w:rsidRPr="001963A7">
        <w:rPr>
          <w:rFonts w:asciiTheme="majorHAnsi" w:hAnsiTheme="majorHAnsi" w:cstheme="majorHAnsi"/>
          <w:color w:val="156082" w:themeColor="accent1"/>
        </w:rPr>
        <w:t>Registratie en rapportage in het HIS</w:t>
      </w:r>
    </w:p>
    <w:p w14:paraId="3A45C907" w14:textId="77777777" w:rsidR="00BF6168" w:rsidRPr="001963A7" w:rsidRDefault="00BF6168" w:rsidP="00BF6168">
      <w:pPr>
        <w:spacing w:after="0" w:line="240" w:lineRule="auto"/>
        <w:ind w:left="360"/>
        <w:rPr>
          <w:rFonts w:asciiTheme="majorHAnsi" w:hAnsiTheme="majorHAnsi" w:cstheme="majorHAnsi"/>
          <w:color w:val="156082" w:themeColor="accent1"/>
        </w:rPr>
      </w:pPr>
    </w:p>
    <w:p w14:paraId="54816AC1" w14:textId="77777777" w:rsidR="001963A7" w:rsidRPr="001963A7" w:rsidRDefault="001963A7" w:rsidP="001963A7">
      <w:pPr>
        <w:spacing w:after="0" w:line="240" w:lineRule="auto"/>
        <w:rPr>
          <w:rFonts w:asciiTheme="majorHAnsi" w:hAnsiTheme="majorHAnsi" w:cstheme="majorHAnsi"/>
          <w:b/>
          <w:bCs/>
          <w:color w:val="E97132" w:themeColor="accent2"/>
        </w:rPr>
      </w:pPr>
      <w:r w:rsidRPr="001963A7">
        <w:rPr>
          <w:rFonts w:asciiTheme="majorHAnsi" w:hAnsiTheme="majorHAnsi" w:cstheme="majorHAnsi"/>
          <w:b/>
          <w:bCs/>
          <w:color w:val="E97132" w:themeColor="accent2"/>
        </w:rPr>
        <w:t>Wie ben jij?</w:t>
      </w:r>
    </w:p>
    <w:p w14:paraId="03E946C2" w14:textId="515CC400" w:rsidR="001963A7" w:rsidRPr="001963A7" w:rsidRDefault="001963A7" w:rsidP="001963A7">
      <w:pPr>
        <w:spacing w:after="0" w:line="240" w:lineRule="auto"/>
        <w:rPr>
          <w:rFonts w:asciiTheme="majorHAnsi" w:hAnsiTheme="majorHAnsi" w:cstheme="majorHAnsi"/>
          <w:color w:val="156082" w:themeColor="accent1"/>
        </w:rPr>
      </w:pPr>
      <w:r w:rsidRPr="001963A7">
        <w:rPr>
          <w:rFonts w:asciiTheme="majorHAnsi" w:hAnsiTheme="majorHAnsi" w:cstheme="majorHAnsi"/>
          <w:color w:val="156082" w:themeColor="accent1"/>
        </w:rPr>
        <w:t>Je bent empathisch, deskundig en kunt goed zelfstandig werken binnen een team. Je hebt affiniteit met eerstelijnszorg en weet mensen op hun gemak te stellen.</w:t>
      </w:r>
    </w:p>
    <w:p w14:paraId="274C2F62" w14:textId="77777777" w:rsidR="001963A7" w:rsidRPr="001963A7" w:rsidRDefault="001963A7" w:rsidP="001963A7">
      <w:pPr>
        <w:spacing w:after="0" w:line="240" w:lineRule="auto"/>
        <w:rPr>
          <w:rFonts w:asciiTheme="majorHAnsi" w:hAnsiTheme="majorHAnsi" w:cstheme="majorHAnsi"/>
          <w:color w:val="156082" w:themeColor="accent1"/>
        </w:rPr>
      </w:pPr>
      <w:r w:rsidRPr="001963A7">
        <w:rPr>
          <w:rFonts w:asciiTheme="majorHAnsi" w:hAnsiTheme="majorHAnsi" w:cstheme="majorHAnsi"/>
          <w:color w:val="156082" w:themeColor="accent1"/>
        </w:rPr>
        <w:t>Wij vragen:</w:t>
      </w:r>
    </w:p>
    <w:p w14:paraId="30C29134" w14:textId="77777777" w:rsidR="001963A7" w:rsidRPr="001963A7" w:rsidRDefault="001963A7" w:rsidP="001963A7">
      <w:pPr>
        <w:numPr>
          <w:ilvl w:val="0"/>
          <w:numId w:val="2"/>
        </w:numPr>
        <w:spacing w:after="0" w:line="240" w:lineRule="auto"/>
        <w:rPr>
          <w:rFonts w:asciiTheme="majorHAnsi" w:hAnsiTheme="majorHAnsi" w:cstheme="majorHAnsi"/>
          <w:color w:val="156082" w:themeColor="accent1"/>
        </w:rPr>
      </w:pPr>
      <w:r w:rsidRPr="001963A7">
        <w:rPr>
          <w:rFonts w:asciiTheme="majorHAnsi" w:hAnsiTheme="majorHAnsi" w:cstheme="majorHAnsi"/>
          <w:color w:val="156082" w:themeColor="accent1"/>
        </w:rPr>
        <w:t xml:space="preserve">Een afgeronde relevante hbo-opleiding (zoals SPH, MWD, </w:t>
      </w:r>
      <w:proofErr w:type="spellStart"/>
      <w:r w:rsidRPr="001963A7">
        <w:rPr>
          <w:rFonts w:asciiTheme="majorHAnsi" w:hAnsiTheme="majorHAnsi" w:cstheme="majorHAnsi"/>
          <w:color w:val="156082" w:themeColor="accent1"/>
        </w:rPr>
        <w:t>Social</w:t>
      </w:r>
      <w:proofErr w:type="spellEnd"/>
      <w:r w:rsidRPr="001963A7">
        <w:rPr>
          <w:rFonts w:asciiTheme="majorHAnsi" w:hAnsiTheme="majorHAnsi" w:cstheme="majorHAnsi"/>
          <w:color w:val="156082" w:themeColor="accent1"/>
        </w:rPr>
        <w:t xml:space="preserve"> </w:t>
      </w:r>
      <w:proofErr w:type="spellStart"/>
      <w:r w:rsidRPr="001963A7">
        <w:rPr>
          <w:rFonts w:asciiTheme="majorHAnsi" w:hAnsiTheme="majorHAnsi" w:cstheme="majorHAnsi"/>
          <w:color w:val="156082" w:themeColor="accent1"/>
        </w:rPr>
        <w:t>Work</w:t>
      </w:r>
      <w:proofErr w:type="spellEnd"/>
      <w:r w:rsidRPr="001963A7">
        <w:rPr>
          <w:rFonts w:asciiTheme="majorHAnsi" w:hAnsiTheme="majorHAnsi" w:cstheme="majorHAnsi"/>
          <w:color w:val="156082" w:themeColor="accent1"/>
        </w:rPr>
        <w:t>, Toegepaste Psychologie)</w:t>
      </w:r>
    </w:p>
    <w:p w14:paraId="3349401F" w14:textId="77777777" w:rsidR="001963A7" w:rsidRPr="001963A7" w:rsidRDefault="001963A7" w:rsidP="001963A7">
      <w:pPr>
        <w:numPr>
          <w:ilvl w:val="0"/>
          <w:numId w:val="2"/>
        </w:numPr>
        <w:spacing w:after="0" w:line="240" w:lineRule="auto"/>
        <w:rPr>
          <w:rFonts w:asciiTheme="majorHAnsi" w:hAnsiTheme="majorHAnsi" w:cstheme="majorHAnsi"/>
          <w:color w:val="156082" w:themeColor="accent1"/>
        </w:rPr>
      </w:pPr>
      <w:r w:rsidRPr="001963A7">
        <w:rPr>
          <w:rFonts w:asciiTheme="majorHAnsi" w:hAnsiTheme="majorHAnsi" w:cstheme="majorHAnsi"/>
          <w:color w:val="156082" w:themeColor="accent1"/>
        </w:rPr>
        <w:t>Een afgeronde of lopende opleiding tot POH-GGZ</w:t>
      </w:r>
    </w:p>
    <w:p w14:paraId="1C2DC300" w14:textId="1C93EFF8" w:rsidR="001963A7" w:rsidRPr="001963A7" w:rsidRDefault="001963A7" w:rsidP="001963A7">
      <w:pPr>
        <w:numPr>
          <w:ilvl w:val="0"/>
          <w:numId w:val="2"/>
        </w:numPr>
        <w:spacing w:after="0" w:line="240" w:lineRule="auto"/>
        <w:rPr>
          <w:rFonts w:asciiTheme="majorHAnsi" w:hAnsiTheme="majorHAnsi" w:cstheme="majorHAnsi"/>
          <w:color w:val="156082" w:themeColor="accent1"/>
        </w:rPr>
      </w:pPr>
      <w:r w:rsidRPr="001963A7">
        <w:rPr>
          <w:rFonts w:asciiTheme="majorHAnsi" w:hAnsiTheme="majorHAnsi" w:cstheme="majorHAnsi"/>
          <w:color w:val="156082" w:themeColor="accent1"/>
        </w:rPr>
        <w:t xml:space="preserve">Ervaring </w:t>
      </w:r>
      <w:r w:rsidR="00BF6168">
        <w:rPr>
          <w:rFonts w:asciiTheme="majorHAnsi" w:hAnsiTheme="majorHAnsi" w:cstheme="majorHAnsi"/>
          <w:color w:val="156082" w:themeColor="accent1"/>
        </w:rPr>
        <w:t xml:space="preserve">met jeugd </w:t>
      </w:r>
      <w:r w:rsidRPr="001963A7">
        <w:rPr>
          <w:rFonts w:asciiTheme="majorHAnsi" w:hAnsiTheme="majorHAnsi" w:cstheme="majorHAnsi"/>
          <w:color w:val="156082" w:themeColor="accent1"/>
        </w:rPr>
        <w:t>is een pre</w:t>
      </w:r>
    </w:p>
    <w:p w14:paraId="38894C9A" w14:textId="2A198740" w:rsidR="001963A7" w:rsidRPr="001963A7" w:rsidRDefault="001963A7" w:rsidP="001963A7">
      <w:pPr>
        <w:numPr>
          <w:ilvl w:val="0"/>
          <w:numId w:val="2"/>
        </w:numPr>
        <w:spacing w:after="0" w:line="240" w:lineRule="auto"/>
        <w:rPr>
          <w:rFonts w:asciiTheme="majorHAnsi" w:hAnsiTheme="majorHAnsi" w:cstheme="majorHAnsi"/>
          <w:color w:val="156082" w:themeColor="accent1"/>
        </w:rPr>
      </w:pPr>
      <w:r w:rsidRPr="001963A7">
        <w:rPr>
          <w:rFonts w:asciiTheme="majorHAnsi" w:hAnsiTheme="majorHAnsi" w:cstheme="majorHAnsi"/>
          <w:color w:val="156082" w:themeColor="accent1"/>
        </w:rPr>
        <w:t>Beschikbaarheid voor minimaal 2 dagen per week</w:t>
      </w:r>
      <w:r w:rsidR="00BF6168">
        <w:rPr>
          <w:rFonts w:asciiTheme="majorHAnsi" w:hAnsiTheme="majorHAnsi" w:cstheme="majorHAnsi"/>
          <w:color w:val="156082" w:themeColor="accent1"/>
        </w:rPr>
        <w:t xml:space="preserve"> (16 uur)</w:t>
      </w:r>
      <w:r w:rsidR="00BF6168">
        <w:rPr>
          <w:rFonts w:asciiTheme="majorHAnsi" w:hAnsiTheme="majorHAnsi" w:cstheme="majorHAnsi"/>
          <w:color w:val="156082" w:themeColor="accent1"/>
        </w:rPr>
        <w:br/>
      </w:r>
    </w:p>
    <w:p w14:paraId="064C91A8" w14:textId="77777777" w:rsidR="001963A7" w:rsidRPr="001963A7" w:rsidRDefault="001963A7" w:rsidP="001963A7">
      <w:pPr>
        <w:spacing w:after="0" w:line="240" w:lineRule="auto"/>
        <w:rPr>
          <w:rFonts w:asciiTheme="majorHAnsi" w:hAnsiTheme="majorHAnsi" w:cstheme="majorHAnsi"/>
          <w:b/>
          <w:bCs/>
          <w:color w:val="E97132" w:themeColor="accent2"/>
        </w:rPr>
      </w:pPr>
      <w:r w:rsidRPr="001963A7">
        <w:rPr>
          <w:rFonts w:asciiTheme="majorHAnsi" w:hAnsiTheme="majorHAnsi" w:cstheme="majorHAnsi"/>
          <w:b/>
          <w:bCs/>
          <w:color w:val="E97132" w:themeColor="accent2"/>
        </w:rPr>
        <w:t>Wat bieden wij?</w:t>
      </w:r>
    </w:p>
    <w:p w14:paraId="427C881D" w14:textId="618E5D66" w:rsidR="001963A7" w:rsidRPr="001963A7" w:rsidRDefault="001963A7" w:rsidP="001963A7">
      <w:pPr>
        <w:numPr>
          <w:ilvl w:val="0"/>
          <w:numId w:val="3"/>
        </w:numPr>
        <w:spacing w:after="0" w:line="240" w:lineRule="auto"/>
        <w:rPr>
          <w:rFonts w:asciiTheme="majorHAnsi" w:hAnsiTheme="majorHAnsi" w:cstheme="majorHAnsi"/>
          <w:color w:val="156082" w:themeColor="accent1"/>
        </w:rPr>
      </w:pPr>
      <w:r w:rsidRPr="001963A7">
        <w:rPr>
          <w:rFonts w:asciiTheme="majorHAnsi" w:hAnsiTheme="majorHAnsi" w:cstheme="majorHAnsi"/>
          <w:color w:val="156082" w:themeColor="accent1"/>
        </w:rPr>
        <w:t>Een afwisselende en zelfstandige functie binnen een warme, collegiale praktijk</w:t>
      </w:r>
      <w:r w:rsidR="00BF6168">
        <w:rPr>
          <w:rFonts w:asciiTheme="majorHAnsi" w:hAnsiTheme="majorHAnsi" w:cstheme="majorHAnsi"/>
          <w:color w:val="156082" w:themeColor="accent1"/>
        </w:rPr>
        <w:t>.</w:t>
      </w:r>
    </w:p>
    <w:p w14:paraId="3E7E8F36" w14:textId="77777777" w:rsidR="001963A7" w:rsidRPr="001963A7" w:rsidRDefault="001963A7" w:rsidP="001963A7">
      <w:pPr>
        <w:numPr>
          <w:ilvl w:val="0"/>
          <w:numId w:val="3"/>
        </w:numPr>
        <w:spacing w:after="0" w:line="240" w:lineRule="auto"/>
        <w:rPr>
          <w:rFonts w:asciiTheme="majorHAnsi" w:hAnsiTheme="majorHAnsi" w:cstheme="majorHAnsi"/>
          <w:color w:val="156082" w:themeColor="accent1"/>
        </w:rPr>
      </w:pPr>
      <w:r w:rsidRPr="001963A7">
        <w:rPr>
          <w:rFonts w:asciiTheme="majorHAnsi" w:hAnsiTheme="majorHAnsi" w:cstheme="majorHAnsi"/>
          <w:color w:val="156082" w:themeColor="accent1"/>
        </w:rPr>
        <w:t>Ruimte voor eigen inbreng en professionele ontwikkeling</w:t>
      </w:r>
    </w:p>
    <w:p w14:paraId="1848D9D2" w14:textId="77777777" w:rsidR="001963A7" w:rsidRPr="001963A7" w:rsidRDefault="001963A7" w:rsidP="001963A7">
      <w:pPr>
        <w:numPr>
          <w:ilvl w:val="0"/>
          <w:numId w:val="3"/>
        </w:numPr>
        <w:spacing w:after="0" w:line="240" w:lineRule="auto"/>
        <w:rPr>
          <w:rFonts w:asciiTheme="majorHAnsi" w:hAnsiTheme="majorHAnsi" w:cstheme="majorHAnsi"/>
          <w:color w:val="156082" w:themeColor="accent1"/>
        </w:rPr>
      </w:pPr>
      <w:r w:rsidRPr="001963A7">
        <w:rPr>
          <w:rFonts w:asciiTheme="majorHAnsi" w:hAnsiTheme="majorHAnsi" w:cstheme="majorHAnsi"/>
          <w:color w:val="156082" w:themeColor="accent1"/>
        </w:rPr>
        <w:t>Salaris conform cao Huisartsenzorg (afhankelijk van opleiding en ervaring)</w:t>
      </w:r>
    </w:p>
    <w:p w14:paraId="3DD9008A" w14:textId="77777777" w:rsidR="001963A7" w:rsidRPr="00BF6168" w:rsidRDefault="001963A7" w:rsidP="001963A7">
      <w:pPr>
        <w:numPr>
          <w:ilvl w:val="0"/>
          <w:numId w:val="3"/>
        </w:numPr>
        <w:spacing w:after="0" w:line="240" w:lineRule="auto"/>
        <w:rPr>
          <w:rFonts w:asciiTheme="majorHAnsi" w:hAnsiTheme="majorHAnsi" w:cstheme="majorHAnsi"/>
          <w:color w:val="156082" w:themeColor="accent1"/>
        </w:rPr>
      </w:pPr>
      <w:r w:rsidRPr="001963A7">
        <w:rPr>
          <w:rFonts w:asciiTheme="majorHAnsi" w:hAnsiTheme="majorHAnsi" w:cstheme="majorHAnsi"/>
          <w:color w:val="156082" w:themeColor="accent1"/>
        </w:rPr>
        <w:t>Goede secundaire arbeidsvoorwaarden, waaronder pensioenregeling en scholingsbudget</w:t>
      </w:r>
    </w:p>
    <w:p w14:paraId="2ADF050E" w14:textId="77777777" w:rsidR="00BF6168" w:rsidRPr="001963A7" w:rsidRDefault="00BF6168" w:rsidP="00BF6168">
      <w:pPr>
        <w:spacing w:after="0" w:line="240" w:lineRule="auto"/>
        <w:ind w:left="720"/>
        <w:rPr>
          <w:rFonts w:asciiTheme="majorHAnsi" w:hAnsiTheme="majorHAnsi" w:cstheme="majorHAnsi"/>
          <w:b/>
          <w:bCs/>
          <w:color w:val="0070C0"/>
        </w:rPr>
      </w:pPr>
    </w:p>
    <w:p w14:paraId="48F69143" w14:textId="77777777" w:rsidR="001963A7" w:rsidRPr="001963A7" w:rsidRDefault="001963A7" w:rsidP="001963A7">
      <w:pPr>
        <w:spacing w:after="0" w:line="240" w:lineRule="auto"/>
        <w:rPr>
          <w:rFonts w:asciiTheme="majorHAnsi" w:hAnsiTheme="majorHAnsi" w:cstheme="majorHAnsi"/>
          <w:b/>
          <w:bCs/>
          <w:color w:val="E97132" w:themeColor="accent2"/>
        </w:rPr>
      </w:pPr>
      <w:r w:rsidRPr="001963A7">
        <w:rPr>
          <w:rFonts w:asciiTheme="majorHAnsi" w:hAnsiTheme="majorHAnsi" w:cstheme="majorHAnsi"/>
          <w:b/>
          <w:bCs/>
          <w:color w:val="E97132" w:themeColor="accent2"/>
        </w:rPr>
        <w:t>Interesse?</w:t>
      </w:r>
    </w:p>
    <w:p w14:paraId="0A134F60" w14:textId="77777777" w:rsidR="00BF6168" w:rsidRPr="00BF6168" w:rsidRDefault="001963A7" w:rsidP="001963A7">
      <w:pPr>
        <w:spacing w:after="0" w:line="240" w:lineRule="auto"/>
        <w:rPr>
          <w:rFonts w:asciiTheme="majorHAnsi" w:hAnsiTheme="majorHAnsi" w:cstheme="majorHAnsi"/>
          <w:color w:val="156082" w:themeColor="accent1"/>
        </w:rPr>
      </w:pPr>
      <w:r w:rsidRPr="001963A7">
        <w:rPr>
          <w:rFonts w:asciiTheme="majorHAnsi" w:hAnsiTheme="majorHAnsi" w:cstheme="majorHAnsi"/>
          <w:color w:val="156082" w:themeColor="accent1"/>
        </w:rPr>
        <w:t>Ben jij de POH-GGZ die het verschil wil maken in onze praktijk?</w:t>
      </w:r>
      <w:r w:rsidR="00BF6168" w:rsidRPr="00BF6168">
        <w:rPr>
          <w:rFonts w:asciiTheme="majorHAnsi" w:hAnsiTheme="majorHAnsi" w:cstheme="majorHAnsi"/>
          <w:color w:val="156082" w:themeColor="accent1"/>
        </w:rPr>
        <w:br/>
        <w:t xml:space="preserve">Dan zien we graag je schriftelijke sollicitatie </w:t>
      </w:r>
      <w:r w:rsidRPr="001963A7">
        <w:rPr>
          <w:rFonts w:asciiTheme="majorHAnsi" w:hAnsiTheme="majorHAnsi" w:cstheme="majorHAnsi"/>
          <w:color w:val="156082" w:themeColor="accent1"/>
        </w:rPr>
        <w:t xml:space="preserve"> </w:t>
      </w:r>
      <w:r w:rsidR="00BF6168" w:rsidRPr="00BF6168">
        <w:rPr>
          <w:rFonts w:asciiTheme="majorHAnsi" w:hAnsiTheme="majorHAnsi" w:cstheme="majorHAnsi"/>
          <w:color w:val="156082" w:themeColor="accent1"/>
        </w:rPr>
        <w:t xml:space="preserve">(incl. CV) tegemoet. </w:t>
      </w:r>
    </w:p>
    <w:p w14:paraId="362F9D18" w14:textId="4FD10D72" w:rsidR="001963A7" w:rsidRPr="00BF6168" w:rsidRDefault="00BF6168" w:rsidP="001963A7">
      <w:pPr>
        <w:spacing w:after="0" w:line="240" w:lineRule="auto"/>
        <w:rPr>
          <w:rFonts w:asciiTheme="majorHAnsi" w:hAnsiTheme="majorHAnsi" w:cstheme="majorHAnsi"/>
          <w:color w:val="156082" w:themeColor="accent1"/>
        </w:rPr>
      </w:pPr>
      <w:r w:rsidRPr="00BF6168">
        <w:rPr>
          <w:rFonts w:asciiTheme="majorHAnsi" w:hAnsiTheme="majorHAnsi" w:cstheme="majorHAnsi"/>
          <w:color w:val="156082" w:themeColor="accent1"/>
        </w:rPr>
        <w:t xml:space="preserve">Email: </w:t>
      </w:r>
      <w:hyperlink r:id="rId9" w:history="1">
        <w:r w:rsidRPr="00BF6168">
          <w:rPr>
            <w:rStyle w:val="Hyperlink"/>
            <w:rFonts w:asciiTheme="majorHAnsi" w:hAnsiTheme="majorHAnsi" w:cstheme="majorHAnsi"/>
            <w:color w:val="156082" w:themeColor="accent1"/>
            <w:u w:val="none"/>
          </w:rPr>
          <w:t>mkunst@hoedhoogeplaten.nl</w:t>
        </w:r>
      </w:hyperlink>
      <w:r w:rsidRPr="00BF6168">
        <w:rPr>
          <w:rFonts w:asciiTheme="majorHAnsi" w:hAnsiTheme="majorHAnsi" w:cstheme="majorHAnsi"/>
          <w:color w:val="156082" w:themeColor="accent1"/>
        </w:rPr>
        <w:t xml:space="preserve"> </w:t>
      </w:r>
      <w:r w:rsidR="001963A7" w:rsidRPr="001963A7">
        <w:rPr>
          <w:rFonts w:asciiTheme="majorHAnsi" w:hAnsiTheme="majorHAnsi" w:cstheme="majorHAnsi"/>
          <w:color w:val="156082" w:themeColor="accent1"/>
        </w:rPr>
        <w:br/>
      </w:r>
      <w:r>
        <w:rPr>
          <w:rFonts w:asciiTheme="majorHAnsi" w:hAnsiTheme="majorHAnsi" w:cstheme="majorHAnsi"/>
          <w:color w:val="156082" w:themeColor="accent1"/>
        </w:rPr>
        <w:br/>
      </w:r>
      <w:r w:rsidR="001963A7" w:rsidRPr="001963A7">
        <w:rPr>
          <w:rFonts w:asciiTheme="majorHAnsi" w:hAnsiTheme="majorHAnsi" w:cstheme="majorHAnsi"/>
          <w:color w:val="156082" w:themeColor="accent1"/>
        </w:rPr>
        <w:t xml:space="preserve">Voor vragen kun je bellen met </w:t>
      </w:r>
      <w:r w:rsidRPr="00BF6168">
        <w:rPr>
          <w:rFonts w:asciiTheme="majorHAnsi" w:hAnsiTheme="majorHAnsi" w:cstheme="majorHAnsi"/>
          <w:color w:val="156082" w:themeColor="accent1"/>
        </w:rPr>
        <w:t xml:space="preserve">Martine Kunst, praktijkmanager. </w:t>
      </w:r>
    </w:p>
    <w:p w14:paraId="225D51CD" w14:textId="147E4FF1" w:rsidR="00BF6168" w:rsidRPr="001963A7" w:rsidRDefault="00BF6168" w:rsidP="001963A7">
      <w:pPr>
        <w:spacing w:after="0" w:line="240" w:lineRule="auto"/>
        <w:rPr>
          <w:rFonts w:asciiTheme="majorHAnsi" w:hAnsiTheme="majorHAnsi" w:cstheme="majorHAnsi"/>
          <w:color w:val="156082" w:themeColor="accent1"/>
        </w:rPr>
      </w:pPr>
      <w:r w:rsidRPr="00BF6168">
        <w:rPr>
          <w:rFonts w:asciiTheme="majorHAnsi" w:hAnsiTheme="majorHAnsi" w:cstheme="majorHAnsi"/>
          <w:color w:val="156082" w:themeColor="accent1"/>
        </w:rPr>
        <w:t>Tel: 0117-384010</w:t>
      </w:r>
    </w:p>
    <w:p w14:paraId="69A5CD7E" w14:textId="77777777" w:rsidR="00D92BF3" w:rsidRDefault="00D92BF3"/>
    <w:sectPr w:rsidR="00D92BF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5D0B7" w14:textId="77777777" w:rsidR="001963A7" w:rsidRDefault="001963A7" w:rsidP="001963A7">
      <w:pPr>
        <w:spacing w:after="0" w:line="240" w:lineRule="auto"/>
      </w:pPr>
      <w:r>
        <w:separator/>
      </w:r>
    </w:p>
  </w:endnote>
  <w:endnote w:type="continuationSeparator" w:id="0">
    <w:p w14:paraId="43876A3A" w14:textId="77777777" w:rsidR="001963A7" w:rsidRDefault="001963A7" w:rsidP="00196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E17D1" w14:textId="77777777" w:rsidR="001963A7" w:rsidRDefault="001963A7" w:rsidP="001963A7">
      <w:pPr>
        <w:spacing w:after="0" w:line="240" w:lineRule="auto"/>
      </w:pPr>
      <w:r>
        <w:separator/>
      </w:r>
    </w:p>
  </w:footnote>
  <w:footnote w:type="continuationSeparator" w:id="0">
    <w:p w14:paraId="73D4575C" w14:textId="77777777" w:rsidR="001963A7" w:rsidRDefault="001963A7" w:rsidP="00196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695E" w14:textId="34386795" w:rsidR="001963A7" w:rsidRPr="001963A7" w:rsidRDefault="001963A7" w:rsidP="001963A7">
    <w:pPr>
      <w:pStyle w:val="Koptekst"/>
      <w:jc w:val="right"/>
      <w:rPr>
        <w:i/>
        <w:iCs/>
        <w:color w:val="215E99" w:themeColor="text2" w:themeTint="BF"/>
        <w:sz w:val="20"/>
        <w:szCs w:val="20"/>
      </w:rPr>
    </w:pPr>
    <w:r>
      <w:rPr>
        <w:noProof/>
        <w:color w:val="215E99" w:themeColor="text2" w:themeTint="BF"/>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92EED"/>
    <w:multiLevelType w:val="multilevel"/>
    <w:tmpl w:val="D7D2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B232D"/>
    <w:multiLevelType w:val="multilevel"/>
    <w:tmpl w:val="714C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B147F3"/>
    <w:multiLevelType w:val="multilevel"/>
    <w:tmpl w:val="17B8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848482">
    <w:abstractNumId w:val="2"/>
  </w:num>
  <w:num w:numId="2" w16cid:durableId="1624842974">
    <w:abstractNumId w:val="0"/>
  </w:num>
  <w:num w:numId="3" w16cid:durableId="1836795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3A7"/>
    <w:rsid w:val="001963A7"/>
    <w:rsid w:val="003079D2"/>
    <w:rsid w:val="00BF6168"/>
    <w:rsid w:val="00D92BF3"/>
    <w:rsid w:val="00ED3BE2"/>
    <w:rsid w:val="00FD52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A6531"/>
  <w15:chartTrackingRefBased/>
  <w15:docId w15:val="{7CF35B1B-98F8-47F4-8077-6E5038C8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63A7"/>
    <w:pPr>
      <w:spacing w:line="259" w:lineRule="auto"/>
    </w:pPr>
    <w:rPr>
      <w:sz w:val="22"/>
      <w:szCs w:val="22"/>
    </w:rPr>
  </w:style>
  <w:style w:type="paragraph" w:styleId="Kop1">
    <w:name w:val="heading 1"/>
    <w:basedOn w:val="Standaard"/>
    <w:next w:val="Standaard"/>
    <w:link w:val="Kop1Char"/>
    <w:uiPriority w:val="9"/>
    <w:qFormat/>
    <w:rsid w:val="00196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6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63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63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63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63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63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63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63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63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63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63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63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63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63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63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63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63A7"/>
    <w:rPr>
      <w:rFonts w:eastAsiaTheme="majorEastAsia" w:cstheme="majorBidi"/>
      <w:color w:val="272727" w:themeColor="text1" w:themeTint="D8"/>
    </w:rPr>
  </w:style>
  <w:style w:type="paragraph" w:styleId="Titel">
    <w:name w:val="Title"/>
    <w:basedOn w:val="Standaard"/>
    <w:next w:val="Standaard"/>
    <w:link w:val="TitelChar"/>
    <w:uiPriority w:val="10"/>
    <w:qFormat/>
    <w:rsid w:val="00196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63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63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63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63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63A7"/>
    <w:rPr>
      <w:i/>
      <w:iCs/>
      <w:color w:val="404040" w:themeColor="text1" w:themeTint="BF"/>
    </w:rPr>
  </w:style>
  <w:style w:type="paragraph" w:styleId="Lijstalinea">
    <w:name w:val="List Paragraph"/>
    <w:basedOn w:val="Standaard"/>
    <w:uiPriority w:val="34"/>
    <w:qFormat/>
    <w:rsid w:val="001963A7"/>
    <w:pPr>
      <w:ind w:left="720"/>
      <w:contextualSpacing/>
    </w:pPr>
  </w:style>
  <w:style w:type="character" w:styleId="Intensievebenadrukking">
    <w:name w:val="Intense Emphasis"/>
    <w:basedOn w:val="Standaardalinea-lettertype"/>
    <w:uiPriority w:val="21"/>
    <w:qFormat/>
    <w:rsid w:val="001963A7"/>
    <w:rPr>
      <w:i/>
      <w:iCs/>
      <w:color w:val="0F4761" w:themeColor="accent1" w:themeShade="BF"/>
    </w:rPr>
  </w:style>
  <w:style w:type="paragraph" w:styleId="Duidelijkcitaat">
    <w:name w:val="Intense Quote"/>
    <w:basedOn w:val="Standaard"/>
    <w:next w:val="Standaard"/>
    <w:link w:val="DuidelijkcitaatChar"/>
    <w:uiPriority w:val="30"/>
    <w:qFormat/>
    <w:rsid w:val="00196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63A7"/>
    <w:rPr>
      <w:i/>
      <w:iCs/>
      <w:color w:val="0F4761" w:themeColor="accent1" w:themeShade="BF"/>
    </w:rPr>
  </w:style>
  <w:style w:type="character" w:styleId="Intensieveverwijzing">
    <w:name w:val="Intense Reference"/>
    <w:basedOn w:val="Standaardalinea-lettertype"/>
    <w:uiPriority w:val="32"/>
    <w:qFormat/>
    <w:rsid w:val="001963A7"/>
    <w:rPr>
      <w:b/>
      <w:bCs/>
      <w:smallCaps/>
      <w:color w:val="0F4761" w:themeColor="accent1" w:themeShade="BF"/>
      <w:spacing w:val="5"/>
    </w:rPr>
  </w:style>
  <w:style w:type="paragraph" w:styleId="Koptekst">
    <w:name w:val="header"/>
    <w:basedOn w:val="Standaard"/>
    <w:link w:val="KoptekstChar"/>
    <w:uiPriority w:val="99"/>
    <w:unhideWhenUsed/>
    <w:rsid w:val="001963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63A7"/>
    <w:rPr>
      <w:sz w:val="22"/>
      <w:szCs w:val="22"/>
    </w:rPr>
  </w:style>
  <w:style w:type="paragraph" w:styleId="Voettekst">
    <w:name w:val="footer"/>
    <w:basedOn w:val="Standaard"/>
    <w:link w:val="VoettekstChar"/>
    <w:uiPriority w:val="99"/>
    <w:unhideWhenUsed/>
    <w:rsid w:val="001963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63A7"/>
    <w:rPr>
      <w:sz w:val="22"/>
      <w:szCs w:val="22"/>
    </w:rPr>
  </w:style>
  <w:style w:type="character" w:styleId="Hyperlink">
    <w:name w:val="Hyperlink"/>
    <w:basedOn w:val="Standaardalinea-lettertype"/>
    <w:uiPriority w:val="99"/>
    <w:unhideWhenUsed/>
    <w:rsid w:val="00BF6168"/>
    <w:rPr>
      <w:color w:val="467886" w:themeColor="hyperlink"/>
      <w:u w:val="single"/>
    </w:rPr>
  </w:style>
  <w:style w:type="character" w:styleId="Onopgelostemelding">
    <w:name w:val="Unresolved Mention"/>
    <w:basedOn w:val="Standaardalinea-lettertype"/>
    <w:uiPriority w:val="99"/>
    <w:semiHidden/>
    <w:unhideWhenUsed/>
    <w:rsid w:val="00BF6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CC6E.F5722BA0"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kunst@hoedhoogeplaten.nl" TargetMode="External"/><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E391F7DFAF34EA466DD35F7BBAB89" ma:contentTypeVersion="11" ma:contentTypeDescription="Een nieuw document maken." ma:contentTypeScope="" ma:versionID="7eb44fcc3e2666932af53a4f18a1a2ed">
  <xsd:schema xmlns:xsd="http://www.w3.org/2001/XMLSchema" xmlns:xs="http://www.w3.org/2001/XMLSchema" xmlns:p="http://schemas.microsoft.com/office/2006/metadata/properties" xmlns:ns2="667123a8-13ed-4b8d-8089-4c644b120d60" xmlns:ns3="2be7651e-7ef0-4768-993b-7d47e3f3ab42" targetNamespace="http://schemas.microsoft.com/office/2006/metadata/properties" ma:root="true" ma:fieldsID="a8c018ee6901c0ae1cd3b3903e7fc00c" ns2:_="" ns3:_="">
    <xsd:import namespace="667123a8-13ed-4b8d-8089-4c644b120d60"/>
    <xsd:import namespace="2be7651e-7ef0-4768-993b-7d47e3f3ab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23a8-13ed-4b8d-8089-4c644b120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2096669-a596-4544-9cb6-358f9a87e2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7651e-7ef0-4768-993b-7d47e3f3ab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a8afd6-6d65-4c3c-96f4-f0ffb40c6787}" ma:internalName="TaxCatchAll" ma:showField="CatchAllData" ma:web="2be7651e-7ef0-4768-993b-7d47e3f3a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7123a8-13ed-4b8d-8089-4c644b120d60">
      <Terms xmlns="http://schemas.microsoft.com/office/infopath/2007/PartnerControls"/>
    </lcf76f155ced4ddcb4097134ff3c332f>
    <TaxCatchAll xmlns="2be7651e-7ef0-4768-993b-7d47e3f3ab42" xsi:nil="true"/>
  </documentManagement>
</p:properties>
</file>

<file path=customXml/itemProps1.xml><?xml version="1.0" encoding="utf-8"?>
<ds:datastoreItem xmlns:ds="http://schemas.openxmlformats.org/officeDocument/2006/customXml" ds:itemID="{B8D0D6EE-5C1F-4573-B1FD-55A43B46D13D}"/>
</file>

<file path=customXml/itemProps2.xml><?xml version="1.0" encoding="utf-8"?>
<ds:datastoreItem xmlns:ds="http://schemas.openxmlformats.org/officeDocument/2006/customXml" ds:itemID="{26B5725E-5F8D-45C9-934F-030AD4593792}"/>
</file>

<file path=customXml/itemProps3.xml><?xml version="1.0" encoding="utf-8"?>
<ds:datastoreItem xmlns:ds="http://schemas.openxmlformats.org/officeDocument/2006/customXml" ds:itemID="{2B80AF4F-844F-4358-9F5A-3996A49D12A7}"/>
</file>

<file path=docProps/app.xml><?xml version="1.0" encoding="utf-8"?>
<Properties xmlns="http://schemas.openxmlformats.org/officeDocument/2006/extended-properties" xmlns:vt="http://schemas.openxmlformats.org/officeDocument/2006/docPropsVTypes">
  <Template>Normal</Template>
  <TotalTime>23</TotalTime>
  <Pages>1</Pages>
  <Words>343</Words>
  <Characters>1889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Kunst</dc:creator>
  <cp:keywords/>
  <dc:description/>
  <cp:lastModifiedBy>Martine Kunst</cp:lastModifiedBy>
  <cp:revision>1</cp:revision>
  <dcterms:created xsi:type="dcterms:W3CDTF">2025-10-20T11:21:00Z</dcterms:created>
  <dcterms:modified xsi:type="dcterms:W3CDTF">2025-10-20T11:44:00Z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0x010100361E391F7DFAF34EA466DD35F7BBAB89</vt:lpwstr>
  </property>
</Properties>
</file>